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93C" w:rsidRPr="00EF493C" w:rsidRDefault="003C1BB2">
      <w:pPr>
        <w:rPr>
          <w:b/>
          <w:color w:val="0070C0"/>
          <w:sz w:val="32"/>
          <w:szCs w:val="32"/>
        </w:rPr>
      </w:pPr>
      <w:r>
        <w:rPr>
          <w:rFonts w:hint="eastAsia"/>
          <w:b/>
          <w:color w:val="0070C0"/>
          <w:sz w:val="32"/>
          <w:szCs w:val="32"/>
        </w:rPr>
        <w:t>MSDS&amp;</w:t>
      </w:r>
      <w:r w:rsidR="00EF493C" w:rsidRPr="00EF493C">
        <w:rPr>
          <w:rFonts w:hint="eastAsia"/>
          <w:b/>
          <w:color w:val="0070C0"/>
          <w:sz w:val="32"/>
          <w:szCs w:val="32"/>
        </w:rPr>
        <w:t>COA 검색 및 다운로드 되지 않는 문제 해결방법</w:t>
      </w:r>
    </w:p>
    <w:p w:rsidR="00EF493C" w:rsidRDefault="00EF493C"/>
    <w:p w:rsidR="00EF493C" w:rsidRPr="00EF493C" w:rsidRDefault="00EF493C">
      <w:pPr>
        <w:rPr>
          <w:b/>
        </w:rPr>
      </w:pPr>
      <w:r>
        <w:rPr>
          <w:rFonts w:hint="eastAsia"/>
          <w:b/>
        </w:rPr>
        <w:t>1.</w:t>
      </w:r>
      <w:r w:rsidRPr="00EF493C">
        <w:rPr>
          <w:rFonts w:hint="eastAsia"/>
          <w:b/>
        </w:rPr>
        <w:t xml:space="preserve"> Chrome 이용하는 경우</w:t>
      </w:r>
    </w:p>
    <w:p w:rsidR="00EF493C" w:rsidRDefault="00EF493C">
      <w:r>
        <w:rPr>
          <w:rFonts w:hint="eastAsia"/>
        </w:rPr>
        <w:t>1) 브라우저 점 3개 부분을 클릭하기</w:t>
      </w:r>
    </w:p>
    <w:p w:rsidR="00EF493C" w:rsidRDefault="00EF493C">
      <w:r>
        <w:rPr>
          <w:noProof/>
        </w:rPr>
        <w:drawing>
          <wp:inline distT="0" distB="0" distL="0" distR="0" wp14:anchorId="2224B2B9" wp14:editId="23CE0A9F">
            <wp:extent cx="5725720" cy="3200400"/>
            <wp:effectExtent l="0" t="0" r="889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b="21730"/>
                    <a:stretch/>
                  </pic:blipFill>
                  <pic:spPr bwMode="auto">
                    <a:xfrm>
                      <a:off x="0" y="0"/>
                      <a:ext cx="5731510" cy="32036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493C" w:rsidRDefault="00EF493C">
      <w:r>
        <w:rPr>
          <w:rFonts w:hint="eastAsia"/>
        </w:rPr>
        <w:t xml:space="preserve">2) </w:t>
      </w:r>
      <w:r>
        <w:t>‘</w:t>
      </w:r>
      <w:r>
        <w:rPr>
          <w:rFonts w:hint="eastAsia"/>
        </w:rPr>
        <w:t>설정</w:t>
      </w:r>
      <w:r>
        <w:t>’</w:t>
      </w:r>
      <w:r>
        <w:rPr>
          <w:rFonts w:hint="eastAsia"/>
        </w:rPr>
        <w:t xml:space="preserve"> 클릭하기</w:t>
      </w:r>
    </w:p>
    <w:p w:rsidR="00EF493C" w:rsidRDefault="00EF493C">
      <w:r>
        <w:rPr>
          <w:noProof/>
        </w:rPr>
        <w:drawing>
          <wp:inline distT="0" distB="0" distL="0" distR="0" wp14:anchorId="186BF044" wp14:editId="74521B0D">
            <wp:extent cx="5731510" cy="2710220"/>
            <wp:effectExtent l="0" t="0" r="254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93C" w:rsidRDefault="00EF493C" w:rsidP="00EF493C">
      <w:pPr>
        <w:tabs>
          <w:tab w:val="left" w:pos="2554"/>
        </w:tabs>
      </w:pPr>
      <w:r>
        <w:tab/>
      </w:r>
    </w:p>
    <w:p w:rsidR="00EF493C" w:rsidRDefault="00EF493C" w:rsidP="00EF493C">
      <w:pPr>
        <w:tabs>
          <w:tab w:val="left" w:pos="2554"/>
        </w:tabs>
      </w:pPr>
      <w:r>
        <w:rPr>
          <w:rFonts w:hint="eastAsia"/>
        </w:rPr>
        <w:lastRenderedPageBreak/>
        <w:t xml:space="preserve">3) </w:t>
      </w:r>
      <w:r>
        <w:t>‘</w:t>
      </w:r>
      <w:r>
        <w:rPr>
          <w:rFonts w:hint="eastAsia"/>
        </w:rPr>
        <w:t>개인 정보 보호 및 보안</w:t>
      </w:r>
      <w:r>
        <w:t>’</w:t>
      </w:r>
      <w:r>
        <w:rPr>
          <w:rFonts w:hint="eastAsia"/>
        </w:rPr>
        <w:t xml:space="preserve"> 탭 클릭 후 </w:t>
      </w:r>
      <w:r>
        <w:t>‘</w:t>
      </w:r>
      <w:r>
        <w:rPr>
          <w:rFonts w:hint="eastAsia"/>
        </w:rPr>
        <w:t>인터넷사용 기록 삭제</w:t>
      </w:r>
      <w:r>
        <w:t>’</w:t>
      </w:r>
      <w:r>
        <w:rPr>
          <w:rFonts w:hint="eastAsia"/>
        </w:rPr>
        <w:t xml:space="preserve"> 클릭하기</w:t>
      </w:r>
    </w:p>
    <w:p w:rsidR="00EF493C" w:rsidRDefault="00EF493C">
      <w:r>
        <w:rPr>
          <w:noProof/>
        </w:rPr>
        <w:drawing>
          <wp:inline distT="0" distB="0" distL="0" distR="0" wp14:anchorId="665B809A" wp14:editId="38336464">
            <wp:extent cx="4468483" cy="3715143"/>
            <wp:effectExtent l="0" t="0" r="889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79113" cy="3723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93C" w:rsidRDefault="00EF493C">
      <w:r>
        <w:rPr>
          <w:rFonts w:hint="eastAsia"/>
        </w:rPr>
        <w:t xml:space="preserve">4) </w:t>
      </w:r>
      <w:r>
        <w:t>‘</w:t>
      </w:r>
      <w:proofErr w:type="spellStart"/>
      <w:r>
        <w:rPr>
          <w:rFonts w:hint="eastAsia"/>
        </w:rPr>
        <w:t>캐시된</w:t>
      </w:r>
      <w:proofErr w:type="spellEnd"/>
      <w:r>
        <w:rPr>
          <w:rFonts w:hint="eastAsia"/>
        </w:rPr>
        <w:t xml:space="preserve"> 이미지 및 파일</w:t>
      </w:r>
      <w:r>
        <w:t>’</w:t>
      </w:r>
      <w:r>
        <w:rPr>
          <w:rFonts w:hint="eastAsia"/>
        </w:rPr>
        <w:t xml:space="preserve"> 클릭 후 </w:t>
      </w:r>
      <w:r>
        <w:t>‘</w:t>
      </w:r>
      <w:r>
        <w:rPr>
          <w:rFonts w:hint="eastAsia"/>
        </w:rPr>
        <w:t>인터넷 사용 기록 삭제</w:t>
      </w:r>
      <w:r>
        <w:t>’</w:t>
      </w:r>
      <w:r>
        <w:rPr>
          <w:rFonts w:hint="eastAsia"/>
        </w:rPr>
        <w:t xml:space="preserve"> 후 전체 브라우저 종료</w:t>
      </w:r>
    </w:p>
    <w:p w:rsidR="00EF493C" w:rsidRDefault="00EF493C">
      <w:r>
        <w:rPr>
          <w:noProof/>
        </w:rPr>
        <w:drawing>
          <wp:inline distT="0" distB="0" distL="0" distR="0" wp14:anchorId="772CEB3F" wp14:editId="1149D736">
            <wp:extent cx="3766316" cy="3459192"/>
            <wp:effectExtent l="0" t="0" r="5715" b="825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62999" cy="345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EF6" w:rsidRDefault="00EF493C" w:rsidP="007F0EF6">
      <w:pPr>
        <w:ind w:left="200" w:hangingChars="100" w:hanging="200"/>
      </w:pPr>
      <w:r>
        <w:rPr>
          <w:rFonts w:hint="eastAsia"/>
        </w:rPr>
        <w:t xml:space="preserve">5) </w:t>
      </w:r>
      <w:r w:rsidRPr="00711ECC">
        <w:rPr>
          <w:rFonts w:hint="eastAsia"/>
          <w:color w:val="FF0000"/>
        </w:rPr>
        <w:t>모든 브라우저 종료 후</w:t>
      </w:r>
      <w:r w:rsidR="00711ECC" w:rsidRPr="00711ECC">
        <w:rPr>
          <w:rFonts w:hint="eastAsia"/>
          <w:color w:val="FF0000"/>
        </w:rPr>
        <w:t xml:space="preserve"> 2~5</w:t>
      </w:r>
      <w:r w:rsidR="007179F7" w:rsidRPr="00711ECC">
        <w:rPr>
          <w:rFonts w:hint="eastAsia"/>
          <w:color w:val="FF0000"/>
        </w:rPr>
        <w:t xml:space="preserve">분 </w:t>
      </w:r>
      <w:r w:rsidR="00711ECC" w:rsidRPr="00711ECC">
        <w:rPr>
          <w:rFonts w:hint="eastAsia"/>
          <w:color w:val="FF0000"/>
        </w:rPr>
        <w:t>뒤</w:t>
      </w:r>
      <w:r>
        <w:rPr>
          <w:rFonts w:hint="eastAsia"/>
        </w:rPr>
        <w:t xml:space="preserve"> </w:t>
      </w:r>
      <w:r>
        <w:t>‘</w:t>
      </w:r>
      <w:proofErr w:type="spellStart"/>
      <w:r>
        <w:rPr>
          <w:rFonts w:hint="eastAsia"/>
        </w:rPr>
        <w:t>바이오세상</w:t>
      </w:r>
      <w:proofErr w:type="spellEnd"/>
      <w:r>
        <w:t>’</w:t>
      </w:r>
      <w:r>
        <w:rPr>
          <w:rFonts w:hint="eastAsia"/>
        </w:rPr>
        <w:t xml:space="preserve"> 홈페이지 </w:t>
      </w:r>
      <w:proofErr w:type="spellStart"/>
      <w:r>
        <w:rPr>
          <w:rFonts w:hint="eastAsia"/>
        </w:rPr>
        <w:t>재접속</w:t>
      </w:r>
      <w:proofErr w:type="spellEnd"/>
    </w:p>
    <w:p w:rsidR="003C1BB2" w:rsidRPr="003C1BB2" w:rsidRDefault="003C1BB2" w:rsidP="008F0209">
      <w:pPr>
        <w:ind w:left="200" w:hangingChars="100" w:hanging="200"/>
        <w:rPr>
          <w:rFonts w:hint="eastAsia"/>
          <w:b/>
        </w:rPr>
      </w:pPr>
      <w:r w:rsidRPr="003C1BB2">
        <w:rPr>
          <w:rFonts w:hint="eastAsia"/>
          <w:b/>
        </w:rPr>
        <w:lastRenderedPageBreak/>
        <w:t xml:space="preserve">COA </w:t>
      </w:r>
      <w:r>
        <w:rPr>
          <w:rFonts w:hint="eastAsia"/>
          <w:b/>
        </w:rPr>
        <w:t>다운로드</w:t>
      </w:r>
    </w:p>
    <w:p w:rsidR="007F0EF6" w:rsidRDefault="007F0EF6" w:rsidP="008F0209">
      <w:pPr>
        <w:ind w:left="200" w:hangingChars="100" w:hanging="200"/>
      </w:pPr>
      <w:r>
        <w:rPr>
          <w:rFonts w:hint="eastAsia"/>
        </w:rPr>
        <w:t xml:space="preserve">제품코드 입력 -&gt; 제품클릭 -&gt; 시험성적서(COA)탭 클릭 -&gt; </w:t>
      </w:r>
      <w:r w:rsidR="004428F5">
        <w:rPr>
          <w:rFonts w:hint="eastAsia"/>
        </w:rPr>
        <w:t xml:space="preserve">Lot No. 입력 -&gt; </w:t>
      </w:r>
      <w:r w:rsidR="008F0209">
        <w:rPr>
          <w:rFonts w:hint="eastAsia"/>
        </w:rPr>
        <w:t xml:space="preserve">검색하기 (마우스 클릭, </w:t>
      </w:r>
      <w:proofErr w:type="spellStart"/>
      <w:r w:rsidR="008F0209">
        <w:rPr>
          <w:rFonts w:hint="eastAsia"/>
        </w:rPr>
        <w:t>엔터</w:t>
      </w:r>
      <w:proofErr w:type="spellEnd"/>
      <w:r w:rsidR="008F0209">
        <w:rPr>
          <w:rFonts w:hint="eastAsia"/>
        </w:rPr>
        <w:t xml:space="preserve"> 금지) -&gt; 다운로드</w:t>
      </w:r>
    </w:p>
    <w:p w:rsidR="003C1BB2" w:rsidRDefault="007F0EF6" w:rsidP="003C1BB2">
      <w:pPr>
        <w:ind w:left="200" w:hangingChars="100" w:hanging="200"/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70E54785" wp14:editId="26F5B39A">
            <wp:extent cx="5731510" cy="3999810"/>
            <wp:effectExtent l="0" t="0" r="2540" b="127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0209" w:rsidRDefault="008F0209" w:rsidP="003C1BB2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6A1D5497" wp14:editId="0243073E">
            <wp:extent cx="4509083" cy="3424687"/>
            <wp:effectExtent l="0" t="0" r="6350" b="444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15138" cy="3429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BB2" w:rsidRPr="003C1BB2" w:rsidRDefault="003C1BB2" w:rsidP="003C1BB2">
      <w:pPr>
        <w:rPr>
          <w:rFonts w:hint="eastAsia"/>
          <w:b/>
        </w:rPr>
      </w:pPr>
      <w:r>
        <w:rPr>
          <w:rFonts w:hint="eastAsia"/>
          <w:b/>
        </w:rPr>
        <w:lastRenderedPageBreak/>
        <w:t>MSDS 다운로드</w:t>
      </w:r>
    </w:p>
    <w:p w:rsidR="003C1BB2" w:rsidRDefault="003C1BB2" w:rsidP="003C1BB2">
      <w:pPr>
        <w:ind w:left="200" w:hangingChars="100" w:hanging="200"/>
        <w:rPr>
          <w:rFonts w:ascii="맑은 고딕" w:eastAsia="맑은 고딕" w:hAnsi="맑은 고딕" w:hint="eastAsia"/>
          <w:noProof/>
          <w:color w:val="000000"/>
          <w:szCs w:val="20"/>
        </w:rPr>
      </w:pPr>
      <w:r>
        <w:rPr>
          <w:rFonts w:hint="eastAsia"/>
        </w:rPr>
        <w:t xml:space="preserve">제품코드 입력 </w:t>
      </w:r>
      <w:r>
        <w:rPr>
          <w:rFonts w:ascii="맑은 고딕" w:eastAsia="맑은 고딕" w:hAnsi="맑은 고딕" w:hint="eastAsia"/>
          <w:noProof/>
          <w:color w:val="000000"/>
          <w:szCs w:val="20"/>
        </w:rPr>
        <w:t>-&gt; 제품클릭 -&gt; Documents -&gt; MSDS Download</w:t>
      </w:r>
    </w:p>
    <w:p w:rsidR="003C1BB2" w:rsidRPr="00711ECC" w:rsidRDefault="003C1BB2" w:rsidP="003C1BB2">
      <w:pPr>
        <w:jc w:val="center"/>
      </w:pPr>
      <w:bookmarkStart w:id="0" w:name="_GoBack"/>
      <w:r>
        <w:rPr>
          <w:noProof/>
        </w:rPr>
        <w:drawing>
          <wp:inline distT="0" distB="0" distL="0" distR="0" wp14:anchorId="46021364" wp14:editId="42E3E010">
            <wp:extent cx="5731510" cy="3920818"/>
            <wp:effectExtent l="0" t="0" r="2540" b="381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0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C1BB2" w:rsidRPr="00711EC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4B6" w:rsidRDefault="001714B6" w:rsidP="003C1BB2">
      <w:pPr>
        <w:spacing w:after="0" w:line="240" w:lineRule="auto"/>
      </w:pPr>
      <w:r>
        <w:separator/>
      </w:r>
    </w:p>
  </w:endnote>
  <w:endnote w:type="continuationSeparator" w:id="0">
    <w:p w:rsidR="001714B6" w:rsidRDefault="001714B6" w:rsidP="003C1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4B6" w:rsidRDefault="001714B6" w:rsidP="003C1BB2">
      <w:pPr>
        <w:spacing w:after="0" w:line="240" w:lineRule="auto"/>
      </w:pPr>
      <w:r>
        <w:separator/>
      </w:r>
    </w:p>
  </w:footnote>
  <w:footnote w:type="continuationSeparator" w:id="0">
    <w:p w:rsidR="001714B6" w:rsidRDefault="001714B6" w:rsidP="003C1B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93C"/>
    <w:rsid w:val="001714B6"/>
    <w:rsid w:val="003C1BB2"/>
    <w:rsid w:val="004428F5"/>
    <w:rsid w:val="00520E2B"/>
    <w:rsid w:val="006821AA"/>
    <w:rsid w:val="00711ECC"/>
    <w:rsid w:val="007179F7"/>
    <w:rsid w:val="00783581"/>
    <w:rsid w:val="007F0EF6"/>
    <w:rsid w:val="008F0209"/>
    <w:rsid w:val="00B13F65"/>
    <w:rsid w:val="00EF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F493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EF493C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3C1B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3C1BB2"/>
  </w:style>
  <w:style w:type="paragraph" w:styleId="a5">
    <w:name w:val="footer"/>
    <w:basedOn w:val="a"/>
    <w:link w:val="Char1"/>
    <w:uiPriority w:val="99"/>
    <w:unhideWhenUsed/>
    <w:rsid w:val="003C1BB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3C1B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F493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EF493C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3C1B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3C1BB2"/>
  </w:style>
  <w:style w:type="paragraph" w:styleId="a5">
    <w:name w:val="footer"/>
    <w:basedOn w:val="a"/>
    <w:link w:val="Char1"/>
    <w:uiPriority w:val="99"/>
    <w:unhideWhenUsed/>
    <w:rsid w:val="003C1BB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3C1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2023-09-07T01:29:00Z</dcterms:created>
  <dcterms:modified xsi:type="dcterms:W3CDTF">2023-09-18T05:39:00Z</dcterms:modified>
</cp:coreProperties>
</file>